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طلعت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يا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محلا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نورها</w:t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درويش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طلعت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وسة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يل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ونحلب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الجاموسة</w:t>
      </w:r>
      <w:r w:rsidDel="00000000" w:rsidR="00000000" w:rsidRPr="00000000">
        <w:rPr>
          <w:sz w:val="28"/>
          <w:szCs w:val="28"/>
          <w:rtl w:val="1"/>
        </w:rPr>
        <w:t xml:space="preserve"> *2  </w:t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قاعد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عالساقية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وحليوة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عوج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الطاقي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غن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غنيوة</w:t>
      </w:r>
      <w:r w:rsidDel="00000000" w:rsidR="00000000" w:rsidRPr="00000000">
        <w:rPr>
          <w:sz w:val="28"/>
          <w:szCs w:val="28"/>
          <w:rtl w:val="1"/>
        </w:rPr>
        <w:br w:type="textWrapping"/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قلتل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حليوة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عروسة</w:t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طلعت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وسة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يل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ونحلب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الجاموسة</w:t>
      </w:r>
      <w:r w:rsidDel="00000000" w:rsidR="00000000" w:rsidRPr="00000000">
        <w:rPr>
          <w:sz w:val="28"/>
          <w:szCs w:val="28"/>
          <w:rtl w:val="1"/>
        </w:rPr>
        <w:t xml:space="preserve"> *2  </w:t>
      </w:r>
    </w:p>
    <w:p w:rsidR="00000000" w:rsidDel="00000000" w:rsidP="00000000" w:rsidRDefault="00000000" w:rsidRPr="00000000" w14:paraId="0000000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gd1opnKGcsKbbtbrBzkqPmscTA==">AMUW2mVozp45iMhpx8uLZIgY8Y5NaSFwBYYl3GLvXztm1gewRDWTan0eFF/oaGrJLvPniMq1wLajjKso0AEvM89Fm73qqVsD7ti7sjga6gZlCqzgQY54oi0=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